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D7" w:rsidRDefault="00BA18D7"/>
    <w:tbl>
      <w:tblPr>
        <w:tblStyle w:val="a3"/>
        <w:tblpPr w:leftFromText="180" w:rightFromText="180" w:vertAnchor="page" w:horzAnchor="margin" w:tblpXSpec="center" w:tblpY="3053"/>
        <w:tblW w:w="9889" w:type="dxa"/>
        <w:tblLook w:val="04A0" w:firstRow="1" w:lastRow="0" w:firstColumn="1" w:lastColumn="0" w:noHBand="0" w:noVBand="1"/>
      </w:tblPr>
      <w:tblGrid>
        <w:gridCol w:w="2482"/>
        <w:gridCol w:w="1154"/>
        <w:gridCol w:w="1011"/>
        <w:gridCol w:w="2684"/>
        <w:gridCol w:w="933"/>
        <w:gridCol w:w="1625"/>
      </w:tblGrid>
      <w:tr w:rsidR="00CF1947" w:rsidTr="00CF1947">
        <w:tc>
          <w:tcPr>
            <w:tcW w:w="2482" w:type="dxa"/>
          </w:tcPr>
          <w:p w:rsidR="00441140" w:rsidRPr="00184A4F" w:rsidRDefault="00441140" w:rsidP="0044114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184A4F">
              <w:rPr>
                <w:rFonts w:asciiTheme="majorHAnsi" w:hAnsiTheme="majorHAnsi"/>
                <w:b/>
                <w:sz w:val="26"/>
                <w:szCs w:val="26"/>
              </w:rPr>
              <w:t>День недели/кабинет</w:t>
            </w:r>
          </w:p>
        </w:tc>
        <w:tc>
          <w:tcPr>
            <w:tcW w:w="1154" w:type="dxa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  <w:t>№ групп</w:t>
            </w:r>
            <w:r w:rsidRPr="00184A4F"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  <w:t xml:space="preserve">ы </w:t>
            </w:r>
          </w:p>
        </w:tc>
        <w:tc>
          <w:tcPr>
            <w:tcW w:w="1011" w:type="dxa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684" w:type="dxa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  <w:t>Кружок</w:t>
            </w:r>
          </w:p>
        </w:tc>
        <w:tc>
          <w:tcPr>
            <w:tcW w:w="933" w:type="dxa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  <w:t xml:space="preserve">Класс </w:t>
            </w:r>
          </w:p>
        </w:tc>
        <w:tc>
          <w:tcPr>
            <w:tcW w:w="1625" w:type="dxa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  <w:t>Педагог</w:t>
            </w:r>
          </w:p>
        </w:tc>
      </w:tr>
      <w:tr w:rsidR="00CF1947" w:rsidTr="00CF1947">
        <w:tc>
          <w:tcPr>
            <w:tcW w:w="2482" w:type="dxa"/>
          </w:tcPr>
          <w:p w:rsidR="00441140" w:rsidRPr="00184A4F" w:rsidRDefault="00441140" w:rsidP="00441140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proofErr w:type="gramStart"/>
            <w:r w:rsidRPr="00184A4F">
              <w:rPr>
                <w:rFonts w:asciiTheme="majorHAnsi" w:hAnsiTheme="majorHAnsi"/>
                <w:b/>
                <w:sz w:val="26"/>
                <w:szCs w:val="26"/>
              </w:rPr>
              <w:t>Пн</w:t>
            </w:r>
            <w:proofErr w:type="spellEnd"/>
            <w:proofErr w:type="gramEnd"/>
            <w:r w:rsidRPr="00184A4F">
              <w:rPr>
                <w:rFonts w:asciiTheme="majorHAnsi" w:hAnsiTheme="majorHAnsi"/>
                <w:sz w:val="26"/>
                <w:szCs w:val="26"/>
              </w:rPr>
              <w:t>/ Кабинет Информатики</w:t>
            </w:r>
          </w:p>
        </w:tc>
        <w:tc>
          <w:tcPr>
            <w:tcW w:w="1154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  <w:t>10:40-11:20</w:t>
            </w:r>
          </w:p>
        </w:tc>
        <w:tc>
          <w:tcPr>
            <w:tcW w:w="2684" w:type="dxa"/>
            <w:vAlign w:val="bottom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"Основы программирования в среде </w:t>
            </w:r>
            <w:proofErr w:type="spellStart"/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>Scratch</w:t>
            </w:r>
            <w:proofErr w:type="spellEnd"/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>"</w:t>
            </w:r>
          </w:p>
        </w:tc>
        <w:tc>
          <w:tcPr>
            <w:tcW w:w="933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5" w:type="dxa"/>
            <w:vAlign w:val="bottom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Дементьева О. С.</w:t>
            </w:r>
          </w:p>
        </w:tc>
      </w:tr>
      <w:tr w:rsidR="00CF1947" w:rsidTr="00CF1947">
        <w:tc>
          <w:tcPr>
            <w:tcW w:w="2482" w:type="dxa"/>
          </w:tcPr>
          <w:p w:rsidR="00441140" w:rsidRPr="00184A4F" w:rsidRDefault="00441140" w:rsidP="00441140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proofErr w:type="gramStart"/>
            <w:r w:rsidRPr="00184A4F">
              <w:rPr>
                <w:rFonts w:asciiTheme="majorHAnsi" w:hAnsiTheme="majorHAnsi"/>
                <w:b/>
                <w:sz w:val="26"/>
                <w:szCs w:val="26"/>
              </w:rPr>
              <w:t>Пн</w:t>
            </w:r>
            <w:proofErr w:type="spellEnd"/>
            <w:proofErr w:type="gramEnd"/>
            <w:r w:rsidRPr="00184A4F">
              <w:rPr>
                <w:rFonts w:asciiTheme="majorHAnsi" w:hAnsiTheme="majorHAnsi"/>
                <w:sz w:val="26"/>
                <w:szCs w:val="26"/>
              </w:rPr>
              <w:t>/ Кабинет Информатики</w:t>
            </w:r>
          </w:p>
        </w:tc>
        <w:tc>
          <w:tcPr>
            <w:tcW w:w="1154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11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  <w:t>11:35-12:15</w:t>
            </w:r>
          </w:p>
        </w:tc>
        <w:tc>
          <w:tcPr>
            <w:tcW w:w="2684" w:type="dxa"/>
            <w:vAlign w:val="bottom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"Визуальное программирование в среде </w:t>
            </w:r>
            <w:proofErr w:type="spellStart"/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>Kodu</w:t>
            </w:r>
            <w:proofErr w:type="spellEnd"/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>Game</w:t>
            </w:r>
            <w:proofErr w:type="spellEnd"/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>Lab</w:t>
            </w:r>
            <w:proofErr w:type="spellEnd"/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>"</w:t>
            </w:r>
          </w:p>
        </w:tc>
        <w:tc>
          <w:tcPr>
            <w:tcW w:w="933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25" w:type="dxa"/>
            <w:vAlign w:val="bottom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Дементьева О. С.</w:t>
            </w:r>
          </w:p>
        </w:tc>
      </w:tr>
      <w:tr w:rsidR="00CF1947" w:rsidTr="00CF1947">
        <w:tc>
          <w:tcPr>
            <w:tcW w:w="2482" w:type="dxa"/>
          </w:tcPr>
          <w:p w:rsidR="00441140" w:rsidRPr="00184A4F" w:rsidRDefault="00441140" w:rsidP="00441140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proofErr w:type="gramStart"/>
            <w:r w:rsidRPr="00184A4F">
              <w:rPr>
                <w:rFonts w:asciiTheme="majorHAnsi" w:hAnsiTheme="majorHAnsi"/>
                <w:b/>
                <w:sz w:val="26"/>
                <w:szCs w:val="26"/>
              </w:rPr>
              <w:t>Пн</w:t>
            </w:r>
            <w:proofErr w:type="spellEnd"/>
            <w:proofErr w:type="gramEnd"/>
            <w:r w:rsidRPr="00184A4F">
              <w:rPr>
                <w:rFonts w:asciiTheme="majorHAnsi" w:hAnsiTheme="majorHAnsi"/>
                <w:sz w:val="26"/>
                <w:szCs w:val="26"/>
              </w:rPr>
              <w:t>/ Кабинет Информатики</w:t>
            </w:r>
          </w:p>
        </w:tc>
        <w:tc>
          <w:tcPr>
            <w:tcW w:w="1154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11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  <w:t>17:00-17:40</w:t>
            </w:r>
          </w:p>
        </w:tc>
        <w:tc>
          <w:tcPr>
            <w:tcW w:w="2684" w:type="dxa"/>
            <w:vAlign w:val="bottom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>"Компьютерная графика"</w:t>
            </w:r>
          </w:p>
        </w:tc>
        <w:tc>
          <w:tcPr>
            <w:tcW w:w="933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25" w:type="dxa"/>
            <w:vAlign w:val="bottom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Дементьева О. С.</w:t>
            </w:r>
          </w:p>
        </w:tc>
      </w:tr>
      <w:tr w:rsidR="00CF1947" w:rsidTr="00CF1947">
        <w:tc>
          <w:tcPr>
            <w:tcW w:w="2482" w:type="dxa"/>
          </w:tcPr>
          <w:p w:rsidR="00441140" w:rsidRPr="00184A4F" w:rsidRDefault="00441140" w:rsidP="00441140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proofErr w:type="gramStart"/>
            <w:r w:rsidRPr="00184A4F">
              <w:rPr>
                <w:rFonts w:asciiTheme="majorHAnsi" w:hAnsiTheme="majorHAnsi"/>
                <w:b/>
                <w:sz w:val="26"/>
                <w:szCs w:val="26"/>
              </w:rPr>
              <w:t>Пн</w:t>
            </w:r>
            <w:proofErr w:type="spellEnd"/>
            <w:proofErr w:type="gramEnd"/>
            <w:r w:rsidRPr="00184A4F">
              <w:rPr>
                <w:rFonts w:asciiTheme="majorHAnsi" w:hAnsiTheme="majorHAnsi"/>
                <w:sz w:val="26"/>
                <w:szCs w:val="26"/>
              </w:rPr>
              <w:t>/ Кабинет Проектной деятельности</w:t>
            </w:r>
          </w:p>
        </w:tc>
        <w:tc>
          <w:tcPr>
            <w:tcW w:w="1154" w:type="dxa"/>
          </w:tcPr>
          <w:p w:rsidR="00441140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</w:p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11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  <w:t>16:05-16:45</w:t>
            </w:r>
          </w:p>
        </w:tc>
        <w:tc>
          <w:tcPr>
            <w:tcW w:w="2684" w:type="dxa"/>
          </w:tcPr>
          <w:p w:rsidR="00441140" w:rsidRDefault="00441140" w:rsidP="00441140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441140" w:rsidRPr="00184A4F" w:rsidRDefault="00441140" w:rsidP="0044114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>"Основы чертежной грамотности"</w:t>
            </w:r>
          </w:p>
        </w:tc>
        <w:tc>
          <w:tcPr>
            <w:tcW w:w="933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25" w:type="dxa"/>
          </w:tcPr>
          <w:p w:rsidR="00441140" w:rsidRDefault="00441140" w:rsidP="00441140">
            <w:pP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</w:p>
          <w:p w:rsidR="00441140" w:rsidRPr="00184A4F" w:rsidRDefault="00441140" w:rsidP="00441140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Кобрушко</w:t>
            </w:r>
            <w:proofErr w:type="spellEnd"/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 xml:space="preserve"> А. Ф.</w:t>
            </w:r>
          </w:p>
        </w:tc>
      </w:tr>
      <w:tr w:rsidR="00CF1947" w:rsidTr="00CF1947">
        <w:tc>
          <w:tcPr>
            <w:tcW w:w="2482" w:type="dxa"/>
          </w:tcPr>
          <w:p w:rsidR="00441140" w:rsidRPr="00184A4F" w:rsidRDefault="00441140" w:rsidP="00441140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184A4F">
              <w:rPr>
                <w:rFonts w:asciiTheme="majorHAnsi" w:hAnsiTheme="majorHAnsi"/>
                <w:b/>
                <w:sz w:val="26"/>
                <w:szCs w:val="26"/>
              </w:rPr>
              <w:t>Вт</w:t>
            </w:r>
            <w:proofErr w:type="gramEnd"/>
            <w:r w:rsidRPr="00184A4F">
              <w:rPr>
                <w:rFonts w:asciiTheme="majorHAnsi" w:hAnsiTheme="majorHAnsi"/>
                <w:sz w:val="26"/>
                <w:szCs w:val="26"/>
              </w:rPr>
              <w:t>/ Кабинет Технологии №1</w:t>
            </w:r>
          </w:p>
        </w:tc>
        <w:tc>
          <w:tcPr>
            <w:tcW w:w="1154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11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  <w:t>15:10-15:50</w:t>
            </w:r>
          </w:p>
        </w:tc>
        <w:tc>
          <w:tcPr>
            <w:tcW w:w="2684" w:type="dxa"/>
            <w:vAlign w:val="bottom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>"Город мастеров"</w:t>
            </w:r>
          </w:p>
        </w:tc>
        <w:tc>
          <w:tcPr>
            <w:tcW w:w="933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25" w:type="dxa"/>
            <w:vAlign w:val="bottom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Фроленко Е. А.</w:t>
            </w:r>
          </w:p>
        </w:tc>
      </w:tr>
      <w:tr w:rsidR="00CF1947" w:rsidTr="00CF1947">
        <w:tc>
          <w:tcPr>
            <w:tcW w:w="2482" w:type="dxa"/>
          </w:tcPr>
          <w:p w:rsidR="00441140" w:rsidRPr="00184A4F" w:rsidRDefault="00441140" w:rsidP="00441140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184A4F">
              <w:rPr>
                <w:rFonts w:asciiTheme="majorHAnsi" w:hAnsiTheme="majorHAnsi"/>
                <w:b/>
                <w:sz w:val="26"/>
                <w:szCs w:val="26"/>
              </w:rPr>
              <w:t>Чт</w:t>
            </w:r>
            <w:proofErr w:type="spellEnd"/>
            <w:r w:rsidRPr="00184A4F">
              <w:rPr>
                <w:rFonts w:asciiTheme="majorHAnsi" w:hAnsiTheme="majorHAnsi"/>
                <w:sz w:val="26"/>
                <w:szCs w:val="26"/>
              </w:rPr>
              <w:t>/ Кабинет Информатики</w:t>
            </w:r>
          </w:p>
        </w:tc>
        <w:tc>
          <w:tcPr>
            <w:tcW w:w="1154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  <w:t>17:00-17:40</w:t>
            </w:r>
          </w:p>
        </w:tc>
        <w:tc>
          <w:tcPr>
            <w:tcW w:w="2684" w:type="dxa"/>
            <w:vAlign w:val="bottom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>"Математические основы информатики"</w:t>
            </w:r>
          </w:p>
        </w:tc>
        <w:tc>
          <w:tcPr>
            <w:tcW w:w="933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25" w:type="dxa"/>
            <w:vAlign w:val="bottom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Дементьева О. С.</w:t>
            </w:r>
          </w:p>
        </w:tc>
      </w:tr>
      <w:tr w:rsidR="00CF1947" w:rsidTr="00CF1947">
        <w:tc>
          <w:tcPr>
            <w:tcW w:w="2482" w:type="dxa"/>
          </w:tcPr>
          <w:p w:rsidR="00441140" w:rsidRPr="00184A4F" w:rsidRDefault="00441140" w:rsidP="00441140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184A4F">
              <w:rPr>
                <w:rFonts w:asciiTheme="majorHAnsi" w:hAnsiTheme="majorHAnsi"/>
                <w:b/>
                <w:sz w:val="26"/>
                <w:szCs w:val="26"/>
              </w:rPr>
              <w:t>Чт</w:t>
            </w:r>
            <w:proofErr w:type="spellEnd"/>
            <w:r w:rsidRPr="00184A4F">
              <w:rPr>
                <w:rFonts w:asciiTheme="majorHAnsi" w:hAnsiTheme="majorHAnsi"/>
                <w:sz w:val="26"/>
                <w:szCs w:val="26"/>
              </w:rPr>
              <w:t>/ Кабинет технологии №1</w:t>
            </w:r>
          </w:p>
        </w:tc>
        <w:tc>
          <w:tcPr>
            <w:tcW w:w="1154" w:type="dxa"/>
          </w:tcPr>
          <w:p w:rsidR="00441140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</w:p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  <w:t>08:50-09:30</w:t>
            </w:r>
          </w:p>
        </w:tc>
        <w:tc>
          <w:tcPr>
            <w:tcW w:w="2684" w:type="dxa"/>
          </w:tcPr>
          <w:p w:rsidR="00441140" w:rsidRDefault="00441140" w:rsidP="00441140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441140" w:rsidRDefault="00441140" w:rsidP="00441140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441140" w:rsidRPr="00184A4F" w:rsidRDefault="00441140" w:rsidP="0044114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>"Город мастеров"</w:t>
            </w:r>
          </w:p>
        </w:tc>
        <w:tc>
          <w:tcPr>
            <w:tcW w:w="933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6, 7</w:t>
            </w:r>
          </w:p>
        </w:tc>
        <w:tc>
          <w:tcPr>
            <w:tcW w:w="1625" w:type="dxa"/>
          </w:tcPr>
          <w:p w:rsidR="00441140" w:rsidRDefault="00441140" w:rsidP="00441140">
            <w:pP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</w:p>
          <w:p w:rsidR="00441140" w:rsidRPr="00184A4F" w:rsidRDefault="00441140" w:rsidP="00441140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Кобрушко</w:t>
            </w:r>
            <w:proofErr w:type="spellEnd"/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 xml:space="preserve"> А. Ф.</w:t>
            </w:r>
          </w:p>
        </w:tc>
      </w:tr>
      <w:tr w:rsidR="00CF1947" w:rsidTr="00CF1947">
        <w:tc>
          <w:tcPr>
            <w:tcW w:w="2482" w:type="dxa"/>
          </w:tcPr>
          <w:p w:rsidR="00441140" w:rsidRPr="00184A4F" w:rsidRDefault="00441140" w:rsidP="00441140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184A4F">
              <w:rPr>
                <w:rFonts w:asciiTheme="majorHAnsi" w:hAnsiTheme="majorHAnsi"/>
                <w:b/>
                <w:sz w:val="26"/>
                <w:szCs w:val="26"/>
              </w:rPr>
              <w:t>Пт</w:t>
            </w:r>
            <w:proofErr w:type="spellEnd"/>
            <w:r w:rsidRPr="00184A4F">
              <w:rPr>
                <w:rFonts w:asciiTheme="majorHAnsi" w:hAnsiTheme="majorHAnsi"/>
                <w:sz w:val="26"/>
                <w:szCs w:val="26"/>
              </w:rPr>
              <w:t>/ Кабинет Проектной деятельности</w:t>
            </w:r>
          </w:p>
        </w:tc>
        <w:tc>
          <w:tcPr>
            <w:tcW w:w="1154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  <w:t>16:05-16:45</w:t>
            </w:r>
          </w:p>
        </w:tc>
        <w:tc>
          <w:tcPr>
            <w:tcW w:w="2684" w:type="dxa"/>
            <w:vAlign w:val="bottom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>"Мой выбор"</w:t>
            </w:r>
          </w:p>
        </w:tc>
        <w:tc>
          <w:tcPr>
            <w:tcW w:w="933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25" w:type="dxa"/>
            <w:vAlign w:val="bottom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Жуйкова О. Ф.</w:t>
            </w:r>
          </w:p>
        </w:tc>
      </w:tr>
      <w:tr w:rsidR="00CF1947" w:rsidTr="00CF1947">
        <w:tc>
          <w:tcPr>
            <w:tcW w:w="2482" w:type="dxa"/>
          </w:tcPr>
          <w:p w:rsidR="00441140" w:rsidRPr="00184A4F" w:rsidRDefault="00441140" w:rsidP="00441140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184A4F">
              <w:rPr>
                <w:rFonts w:asciiTheme="majorHAnsi" w:hAnsiTheme="majorHAnsi"/>
                <w:b/>
                <w:sz w:val="26"/>
                <w:szCs w:val="26"/>
              </w:rPr>
              <w:t>Пт</w:t>
            </w:r>
            <w:proofErr w:type="spellEnd"/>
            <w:r w:rsidRPr="00184A4F">
              <w:rPr>
                <w:rFonts w:asciiTheme="majorHAnsi" w:hAnsiTheme="majorHAnsi"/>
                <w:sz w:val="26"/>
                <w:szCs w:val="26"/>
              </w:rPr>
              <w:t>/ Кабинет Проектной деятельности</w:t>
            </w:r>
          </w:p>
        </w:tc>
        <w:tc>
          <w:tcPr>
            <w:tcW w:w="1154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11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  <w:t>17:00-17:40</w:t>
            </w:r>
          </w:p>
        </w:tc>
        <w:tc>
          <w:tcPr>
            <w:tcW w:w="2684" w:type="dxa"/>
            <w:vAlign w:val="bottom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>"Мой выбор"</w:t>
            </w:r>
          </w:p>
        </w:tc>
        <w:tc>
          <w:tcPr>
            <w:tcW w:w="933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25" w:type="dxa"/>
            <w:vAlign w:val="bottom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Жуйкова О. Ф.</w:t>
            </w:r>
          </w:p>
        </w:tc>
      </w:tr>
      <w:tr w:rsidR="00CF1947" w:rsidTr="00CF1947">
        <w:tc>
          <w:tcPr>
            <w:tcW w:w="2482" w:type="dxa"/>
          </w:tcPr>
          <w:p w:rsidR="00441140" w:rsidRPr="00184A4F" w:rsidRDefault="00441140" w:rsidP="00441140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184A4F">
              <w:rPr>
                <w:rFonts w:asciiTheme="majorHAnsi" w:hAnsiTheme="majorHAnsi"/>
                <w:b/>
                <w:sz w:val="26"/>
                <w:szCs w:val="26"/>
              </w:rPr>
              <w:t>Пт</w:t>
            </w:r>
            <w:proofErr w:type="spellEnd"/>
            <w:r w:rsidRPr="00184A4F">
              <w:rPr>
                <w:rFonts w:asciiTheme="majorHAnsi" w:hAnsiTheme="majorHAnsi"/>
                <w:sz w:val="26"/>
                <w:szCs w:val="26"/>
              </w:rPr>
              <w:t>/ Кабинет Проектной деятельности</w:t>
            </w:r>
          </w:p>
        </w:tc>
        <w:tc>
          <w:tcPr>
            <w:tcW w:w="1154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11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  <w:t>17:50-18:30</w:t>
            </w:r>
          </w:p>
        </w:tc>
        <w:tc>
          <w:tcPr>
            <w:tcW w:w="2684" w:type="dxa"/>
            <w:vAlign w:val="bottom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b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hAnsiTheme="majorHAnsi" w:cs="Times New Roman"/>
                <w:b/>
                <w:sz w:val="26"/>
                <w:szCs w:val="26"/>
              </w:rPr>
              <w:t>"Мой выбор"</w:t>
            </w:r>
          </w:p>
        </w:tc>
        <w:tc>
          <w:tcPr>
            <w:tcW w:w="933" w:type="dxa"/>
            <w:vAlign w:val="bottom"/>
          </w:tcPr>
          <w:p w:rsidR="00441140" w:rsidRPr="00184A4F" w:rsidRDefault="00441140" w:rsidP="00441140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25" w:type="dxa"/>
            <w:vAlign w:val="bottom"/>
          </w:tcPr>
          <w:p w:rsidR="00441140" w:rsidRPr="00184A4F" w:rsidRDefault="00441140" w:rsidP="00441140">
            <w:pP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</w:pPr>
            <w:r w:rsidRPr="00184A4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ru-RU"/>
              </w:rPr>
              <w:t>Жуйкова О. Ф.</w:t>
            </w:r>
          </w:p>
        </w:tc>
      </w:tr>
    </w:tbl>
    <w:p w:rsidR="00441140" w:rsidRDefault="00441140" w:rsidP="00441140">
      <w:pPr>
        <w:tabs>
          <w:tab w:val="left" w:pos="4678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Р</w:t>
      </w:r>
      <w:r w:rsidRPr="00486440">
        <w:rPr>
          <w:rFonts w:asciiTheme="majorHAnsi" w:hAnsiTheme="majorHAnsi"/>
          <w:b/>
          <w:sz w:val="36"/>
          <w:szCs w:val="36"/>
        </w:rPr>
        <w:t xml:space="preserve">асписание </w:t>
      </w:r>
      <w:r>
        <w:rPr>
          <w:rFonts w:asciiTheme="majorHAnsi" w:hAnsiTheme="majorHAnsi"/>
          <w:b/>
          <w:sz w:val="36"/>
          <w:szCs w:val="36"/>
        </w:rPr>
        <w:t>внеурочной</w:t>
      </w:r>
      <w:r w:rsidRPr="00486440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 xml:space="preserve">деятельности </w:t>
      </w:r>
      <w:r w:rsidRPr="00486440">
        <w:rPr>
          <w:rFonts w:asciiTheme="majorHAnsi" w:hAnsiTheme="majorHAnsi"/>
          <w:b/>
          <w:sz w:val="36"/>
          <w:szCs w:val="36"/>
        </w:rPr>
        <w:t xml:space="preserve"> Центр</w:t>
      </w:r>
      <w:r>
        <w:rPr>
          <w:rFonts w:asciiTheme="majorHAnsi" w:hAnsiTheme="majorHAnsi"/>
          <w:b/>
          <w:sz w:val="36"/>
          <w:szCs w:val="36"/>
        </w:rPr>
        <w:t>а</w:t>
      </w:r>
      <w:r w:rsidRPr="00486440">
        <w:rPr>
          <w:rFonts w:asciiTheme="majorHAnsi" w:hAnsiTheme="majorHAnsi"/>
          <w:b/>
          <w:sz w:val="36"/>
          <w:szCs w:val="36"/>
        </w:rPr>
        <w:t xml:space="preserve"> </w:t>
      </w:r>
    </w:p>
    <w:p w:rsidR="00441140" w:rsidRDefault="00441140" w:rsidP="00441140">
      <w:pPr>
        <w:tabs>
          <w:tab w:val="left" w:pos="4678"/>
        </w:tabs>
        <w:jc w:val="center"/>
        <w:rPr>
          <w:rFonts w:asciiTheme="majorHAnsi" w:hAnsiTheme="majorHAnsi"/>
          <w:b/>
          <w:sz w:val="52"/>
          <w:szCs w:val="36"/>
        </w:rPr>
      </w:pPr>
      <w:r w:rsidRPr="00441140">
        <w:rPr>
          <w:rFonts w:asciiTheme="majorHAnsi" w:hAnsiTheme="majorHAnsi"/>
          <w:b/>
          <w:sz w:val="52"/>
          <w:szCs w:val="36"/>
        </w:rPr>
        <w:t>"Точка роста"</w:t>
      </w:r>
    </w:p>
    <w:p w:rsidR="009E4ACA" w:rsidRPr="009E4ACA" w:rsidRDefault="009E4ACA" w:rsidP="009E4ACA">
      <w:pPr>
        <w:spacing w:after="0" w:line="240" w:lineRule="auto"/>
        <w:jc w:val="right"/>
        <w:rPr>
          <w:rFonts w:ascii="Cambria" w:eastAsia="Times New Roman" w:hAnsi="Cambria" w:cs="Calibri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Calibri"/>
          <w:color w:val="000000"/>
          <w:sz w:val="26"/>
          <w:szCs w:val="26"/>
          <w:lang w:eastAsia="ru-RU"/>
        </w:rPr>
        <w:t>Утверждено______________________</w:t>
      </w:r>
    </w:p>
    <w:p w:rsidR="00441140" w:rsidRDefault="00441140" w:rsidP="00441140">
      <w:pPr>
        <w:tabs>
          <w:tab w:val="left" w:pos="9956"/>
        </w:tabs>
        <w:spacing w:after="0" w:line="240" w:lineRule="auto"/>
        <w:rPr>
          <w:rFonts w:ascii="Cambria" w:eastAsia="Times New Roman" w:hAnsi="Cambria" w:cs="Calibri"/>
          <w:b/>
          <w:color w:val="000000"/>
          <w:sz w:val="28"/>
          <w:szCs w:val="26"/>
          <w:lang w:eastAsia="ru-RU"/>
        </w:rPr>
      </w:pPr>
    </w:p>
    <w:p w:rsidR="00441140" w:rsidRDefault="00441140" w:rsidP="00441140">
      <w:pPr>
        <w:tabs>
          <w:tab w:val="left" w:pos="9956"/>
        </w:tabs>
        <w:spacing w:after="0" w:line="240" w:lineRule="auto"/>
        <w:rPr>
          <w:rFonts w:ascii="Cambria" w:eastAsia="Times New Roman" w:hAnsi="Cambria" w:cs="Calibri"/>
          <w:b/>
          <w:color w:val="000000"/>
          <w:sz w:val="28"/>
          <w:szCs w:val="26"/>
          <w:lang w:eastAsia="ru-RU"/>
        </w:rPr>
      </w:pPr>
    </w:p>
    <w:p w:rsidR="00441140" w:rsidRDefault="00441140" w:rsidP="00441140">
      <w:pPr>
        <w:tabs>
          <w:tab w:val="left" w:pos="9956"/>
        </w:tabs>
        <w:spacing w:after="0" w:line="240" w:lineRule="auto"/>
        <w:rPr>
          <w:rFonts w:ascii="Cambria" w:eastAsia="Times New Roman" w:hAnsi="Cambria" w:cs="Calibri"/>
          <w:b/>
          <w:color w:val="000000"/>
          <w:sz w:val="28"/>
          <w:szCs w:val="26"/>
          <w:lang w:eastAsia="ru-RU"/>
        </w:rPr>
      </w:pPr>
    </w:p>
    <w:p w:rsidR="00441140" w:rsidRDefault="00441140" w:rsidP="00441140">
      <w:pPr>
        <w:tabs>
          <w:tab w:val="left" w:pos="9956"/>
        </w:tabs>
        <w:spacing w:after="0" w:line="240" w:lineRule="auto"/>
        <w:rPr>
          <w:rFonts w:ascii="Cambria" w:eastAsia="Times New Roman" w:hAnsi="Cambria" w:cs="Calibri"/>
          <w:b/>
          <w:color w:val="000000"/>
          <w:sz w:val="28"/>
          <w:szCs w:val="26"/>
          <w:lang w:eastAsia="ru-RU"/>
        </w:rPr>
      </w:pPr>
    </w:p>
    <w:p w:rsidR="00441140" w:rsidRDefault="00441140" w:rsidP="009E4ACA">
      <w:pPr>
        <w:tabs>
          <w:tab w:val="left" w:pos="9956"/>
        </w:tabs>
        <w:spacing w:after="0" w:line="240" w:lineRule="auto"/>
        <w:rPr>
          <w:rFonts w:ascii="Cambria" w:eastAsia="Times New Roman" w:hAnsi="Cambria" w:cs="Calibri"/>
          <w:color w:val="000000"/>
          <w:sz w:val="26"/>
          <w:szCs w:val="26"/>
          <w:lang w:eastAsia="ru-RU"/>
        </w:rPr>
      </w:pPr>
      <w:proofErr w:type="gramStart"/>
      <w:r w:rsidRPr="00412529">
        <w:rPr>
          <w:rFonts w:ascii="Cambria" w:eastAsia="Times New Roman" w:hAnsi="Cambria" w:cs="Calibri"/>
          <w:b/>
          <w:color w:val="000000"/>
          <w:sz w:val="28"/>
          <w:szCs w:val="26"/>
          <w:lang w:eastAsia="ru-RU"/>
        </w:rPr>
        <w:t>Ответственный</w:t>
      </w:r>
      <w:proofErr w:type="gramEnd"/>
      <w:r w:rsidRPr="00412529">
        <w:rPr>
          <w:rFonts w:ascii="Cambria" w:eastAsia="Times New Roman" w:hAnsi="Cambria" w:cs="Calibri"/>
          <w:b/>
          <w:color w:val="000000"/>
          <w:sz w:val="28"/>
          <w:szCs w:val="26"/>
          <w:lang w:eastAsia="ru-RU"/>
        </w:rPr>
        <w:t xml:space="preserve"> по вопросам зачисления</w:t>
      </w:r>
      <w:r>
        <w:rPr>
          <w:rFonts w:ascii="Cambria" w:eastAsia="Times New Roman" w:hAnsi="Cambria" w:cs="Calibri"/>
          <w:color w:val="000000"/>
          <w:sz w:val="26"/>
          <w:szCs w:val="26"/>
          <w:lang w:eastAsia="ru-RU"/>
        </w:rPr>
        <w:t>: 89883195937 Ксения Андреевна</w:t>
      </w:r>
      <w:bookmarkStart w:id="0" w:name="_GoBack"/>
      <w:bookmarkEnd w:id="0"/>
      <w:r>
        <w:rPr>
          <w:rFonts w:ascii="Cambria" w:eastAsia="Times New Roman" w:hAnsi="Cambria" w:cs="Calibri"/>
          <w:color w:val="000000"/>
          <w:sz w:val="26"/>
          <w:szCs w:val="26"/>
          <w:lang w:eastAsia="ru-RU"/>
        </w:rPr>
        <w:tab/>
      </w:r>
    </w:p>
    <w:sectPr w:rsidR="00441140" w:rsidSect="004411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17"/>
    <w:rsid w:val="003062D0"/>
    <w:rsid w:val="00441140"/>
    <w:rsid w:val="00570A17"/>
    <w:rsid w:val="009E4ACA"/>
    <w:rsid w:val="00BA18D7"/>
    <w:rsid w:val="00CF1947"/>
    <w:rsid w:val="00E0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Company>Home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2021-02-02T09:28:00Z</dcterms:created>
  <dcterms:modified xsi:type="dcterms:W3CDTF">2021-10-22T13:05:00Z</dcterms:modified>
</cp:coreProperties>
</file>